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1D972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Итоговая практика</w:t>
      </w:r>
    </w:p>
    <w:p w14:paraId="1C6594DC">
      <w:pPr>
        <w:ind w:firstLine="708" w:firstLineChars="0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 не выходя из практики, переходим в зал к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Вышесто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ящему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ватару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интеза Кут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Х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уми 1 миллиард 73 миллиона 741 тысячи 760 архетипа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. Синтезируемся с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Х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ум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Вышесто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ватара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интеза Кут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Х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уми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 стяжаем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тца, прося подготовить и преобразить каждого из нас и синтез нас на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тоговую практику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собираемся, возжигаем весь стяж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нный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возожж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нный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 в практическом применении, выявляем его с собой, прям выявляем 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интез возжигаем и просим направить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в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тоговой практике, в подведении итогов освоения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овелителя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ремени, каких-то ведущих процессов тем и практикований в применении в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ИВДИВО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в целом 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Д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олжностно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П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олномочным явлени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ем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введения организации нашей аватарской или изначальной специализации. И выжигаемся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интезом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ватар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 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ут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Ху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ми.</w:t>
      </w:r>
    </w:p>
    <w:p w14:paraId="11673AED">
      <w:pPr>
        <w:ind w:firstLine="708" w:firstLineChars="0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интезируемся с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ы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стоящим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тцом, возвращаемся в зал к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Вышесто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ящему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тцу 1 миллиард 73 миллиона 741 тысяч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825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-го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арх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типа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ИВДИВО,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становимся в зале пред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ы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стоящим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тцом и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стяжаем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Вышесто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ящ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его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тоговой практики 66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/2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рофессионального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Вышесто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яще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го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а.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озжигаемся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Вышесто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ящ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им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ом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, синтезируемся с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Х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ум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ы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 и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стяжаем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: </w:t>
      </w:r>
    </w:p>
    <w:p w14:paraId="2FFB0F2A">
      <w:pPr>
        <w:ind w:firstLine="708" w:firstLineChars="0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1 миллиард 73 миллиона 741 тысяч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у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824 в 1 миллиарде 73 миллиона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х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741 тысяч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825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-рице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гней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Вышесто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яще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го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а;</w:t>
      </w:r>
    </w:p>
    <w:p w14:paraId="2E10C699">
      <w:pPr>
        <w:ind w:firstLine="708" w:firstLineChars="0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жаем 1 миллиард 73 миллиона 741 тысяч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у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824 в 1 миллиарде 73 миллиона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х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741 тысяч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825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-рице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дер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;</w:t>
      </w:r>
    </w:p>
    <w:p w14:paraId="2F4A16D6">
      <w:pPr>
        <w:ind w:firstLine="708" w:firstLineChars="0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жаем 1 миллиард 73 миллиона 741 тысяч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у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824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в 1 миллиард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73 миллиона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х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741 тысяч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825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-рице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убъядерностей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Вышесто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</w:t>
      </w:r>
    </w:p>
    <w:p w14:paraId="1E2E4B95">
      <w:pPr>
        <w:ind w:firstLine="708" w:firstLineChars="0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1 миллиарда 73 миллиона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х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741 тысяч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825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-го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архитипа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66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/2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рофессионального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Вышесто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яще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го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</w:p>
    <w:p w14:paraId="3CCD7157">
      <w:pPr>
        <w:ind w:firstLine="708" w:firstLineChars="0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возжигаясь,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развёртываемся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, прям входим в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ричную множественность и льённость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гней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дер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интеза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убъядерностей.</w:t>
      </w:r>
    </w:p>
    <w:p w14:paraId="28631ADB">
      <w:pPr>
        <w:ind w:firstLine="708" w:firstLineChars="0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интезируемся с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Х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ум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Вышесто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яще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го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, ст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жаем стандарт 66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-го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Вышесто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яще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го 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, второго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рофессионального каждому из нас и просим записать его во все стяженные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гни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дра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интеза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убъядерности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озжигаясь, преобража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емся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, синтезируемся с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Х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ум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Вышесто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ящему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, ст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жаем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Ц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ельный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гонь 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Ц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ельный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интез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1 миллиарда 73 миллион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741 тысяч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824 архетипов И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ВДИВО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66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/2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рофессионального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Вышестоящего Отца,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и возжигаясь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преображаемся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</w:p>
    <w:p w14:paraId="61CD3AF3">
      <w:pPr>
        <w:ind w:firstLine="708" w:firstLineChars="0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интезируемся с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Х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ум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Вышесто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яще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го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а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и стяжаем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:</w:t>
      </w:r>
    </w:p>
    <w:p w14:paraId="27258CDA">
      <w:pPr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8192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Ч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асти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Вышесто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яще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го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в синтезе частей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;</w:t>
      </w:r>
    </w:p>
    <w:p w14:paraId="6680006D">
      <w:pPr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стяжаем тело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овелителя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ремени синтезом тела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ладыки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овелителя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ремени в каждом из нас и синтезом нас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;</w:t>
      </w:r>
    </w:p>
    <w:p w14:paraId="16BA15D0">
      <w:pPr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ст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жаем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у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Вышесто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яще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го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8192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Вышесто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яще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го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преображаемся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;</w:t>
      </w:r>
    </w:p>
    <w:p w14:paraId="335FAEE4">
      <w:pPr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интезируемся с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Х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ум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Вышесто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яще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го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а,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ст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жаем 160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овершенных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нструментов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ладыки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;</w:t>
      </w:r>
    </w:p>
    <w:p w14:paraId="4D003AE0">
      <w:pPr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160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интезов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значально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Вышестоящего Отца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цельным явлением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Вышестоящего Отца;</w:t>
      </w:r>
    </w:p>
    <w:p w14:paraId="53E98A8F">
      <w:pPr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ст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жаем 256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-рицу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лужени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ладыки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Вышесто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яще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го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а;</w:t>
      </w:r>
    </w:p>
    <w:p w14:paraId="31BA8046">
      <w:pPr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256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интезов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Вышестоящего Отца;</w:t>
      </w:r>
    </w:p>
    <w:p w14:paraId="7B61315F">
      <w:pPr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ст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жаем 1 миллион 48 тысяч 576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интезов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Вышесто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яще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го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а;</w:t>
      </w:r>
    </w:p>
    <w:p w14:paraId="5EE97207">
      <w:pPr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1 миллион 48 тысяч 576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Г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енов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Ч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еловека явлением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Ч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еловека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ысокой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Ц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ельности с телом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ладыки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овелителя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ремени Изначально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Вышестоящего Отца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кажд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ым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из нас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;</w:t>
      </w:r>
    </w:p>
    <w:p w14:paraId="5AE29E4E">
      <w:pPr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жаем 2048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интезов 2048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Ж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изненностей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кажд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ым;</w:t>
      </w:r>
    </w:p>
    <w:p w14:paraId="30327D75">
      <w:pPr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2048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интезов 2048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омпетенций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кажд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ым;</w:t>
      </w:r>
    </w:p>
    <w:p w14:paraId="0C98B055">
      <w:pPr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2048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интезов 2048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олномочий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кажд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ым;</w:t>
      </w:r>
    </w:p>
    <w:p w14:paraId="5F7F203F">
      <w:pPr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i/>
          <w:iCs/>
          <w:sz w:val="24"/>
          <w:szCs w:val="24"/>
        </w:rPr>
        <w:t>ст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жаем 2048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интезов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и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2048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Р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еализации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14:paraId="723C3430">
      <w:pPr>
        <w:ind w:firstLine="708" w:firstLineChars="0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возжигаясь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Вышесто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ящ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им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ом,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входим в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развёртывание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пред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тцом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собираемся, фокусируемся вот прямо то, что говорим, исполняем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входим в явление и фиксируемся телом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ладыки профессии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овелителя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ремени 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развёртываем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ысшее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-архетипическое профессиональное действие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интезом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пред Изначально Вышестоящим Отцом.</w:t>
      </w:r>
    </w:p>
    <w:p w14:paraId="031133BD">
      <w:pPr>
        <w:ind w:firstLine="708" w:firstLineChars="0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возжигаясь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Вышестоя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щим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тцом, реализуем прямой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Вышестоя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 кажд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ым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из нас. В этом прямом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интезе мы стяжаем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нигу По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лителя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ремени 66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/2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рофессионального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каждому из нас.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Вернее, стяжаем Синтез Книги Профессионального Синтеза.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Возжигаем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ся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этим 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интез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ом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ниги </w:t>
      </w:r>
      <w:r>
        <w:rPr>
          <w:rFonts w:hint="default" w:ascii="Times New Roman" w:hAnsi="Times New Roman" w:cs="Times New Roman"/>
          <w:i/>
          <w:iCs/>
          <w:color w:val="0000FF"/>
          <w:sz w:val="24"/>
          <w:szCs w:val="24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переходим в библиотеку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Вышестоя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щих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ваторов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интеза Ку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т Х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уми Ф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н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ь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развёртываемся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пред Ку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т Х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уми Ф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н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ь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.</w:t>
      </w:r>
    </w:p>
    <w:p w14:paraId="7C40F6CF">
      <w:pPr>
        <w:ind w:firstLine="708" w:firstLineChars="0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Направляем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ниги и просим наделить нас на два года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интезом явления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ниги 66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/2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рофессионального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интеза. Бер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нигу в руки, переходим в частное служебное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ИВДИВО-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здание в рабочий кабинет, становимся перед рабочим столом, клад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нигу на рабочий стол, возжигаемся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интезом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Вышесто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яще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го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и фиксируем на два года подготовки, разработки и реализацию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ниги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рофессионального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в частном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ИВДИВО-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здании каждого из нас.</w:t>
      </w:r>
    </w:p>
    <w:p w14:paraId="52A5F17D">
      <w:pPr>
        <w:ind w:firstLine="708" w:firstLineChars="0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Возвращаемся в библиотеку к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стоящим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ваторам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интеза Кут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Ху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ми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Фаинь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развёртываемся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, становимся пред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ваторами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интеза Кут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Ху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ми Ф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н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ь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, и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ст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жая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Отца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 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р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полномочий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Вышестоящего,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мы благодарим за подготовку, разработку, первостяжани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и действие профессиональным явлением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Вышесто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ящего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Отца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и тех перспектив синтезом выражения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видов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ремени, который мы стяжали и развернули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ервостяжаниями для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физически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м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применение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подразделения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ИВДИВО Самары.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Б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лагодарим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стоящих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ватаров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Кут Хуми Фаинь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.</w:t>
      </w:r>
    </w:p>
    <w:p w14:paraId="46AFF778">
      <w:pPr>
        <w:ind w:firstLine="708" w:firstLineChars="0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Переходим и возвращаемся в зал к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стоящему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тцу 1 миллиард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73 млн 741тыс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825-го арх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тепа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тановимся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пред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Вышесто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ящ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им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ом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. Рядом с нами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Кут Хуми Фаинь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, и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стяжаем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у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Вышесто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яще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го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а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8193 Ядра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66-го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Вышесто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яще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го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а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каждому из нас и синтезу нас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возжигаясь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Вышесто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ящ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им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ом,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благодарим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Вышесто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яще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го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развёртываемся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физически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вспыхиваем физичностью явлени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восхождения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тцом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интез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ом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в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объёме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плотности 8093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дер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Вышесто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яще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го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а,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благодаря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Вышесто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яще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го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а,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благодаря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ст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ящих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ватаров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ут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Ху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ми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Ф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аин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ь,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ст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ящ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его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ватара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ильгельма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ст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оя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тца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ватара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-У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чителя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, Ч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еловека-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У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чителя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значально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 и 512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-р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ицу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значально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стоящих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ватаров за действие с нами в течение двух дней.</w:t>
      </w:r>
    </w:p>
    <w:p w14:paraId="793FA66B">
      <w:pPr>
        <w:ind w:firstLine="708" w:firstLineChars="0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 возвращаемся в данный зал в физическую реализацию.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Развёртываемся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физически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ладыко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Вышесто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яще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го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в явлении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ысшего выражения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Ч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астей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омпетенции,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олномочий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Р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еализаци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интезом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ысшего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ИВДИВО-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архетипического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интеза профессиональной подготовки каждым из нас.</w:t>
      </w:r>
    </w:p>
    <w:p w14:paraId="35CEE942">
      <w:pPr>
        <w:ind w:firstLine="708" w:firstLineChars="0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Мы направляем все стяж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нное и возожж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нное в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стоящий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Д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ом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Вышесто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яще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го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 и развёртываем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интез в подразделени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ИВДИВ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О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Самары. Фиксируем 4096 ядер 66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/2 П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рофессионального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интеза в центровке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синтезирая по 64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интез-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дра в 64 синтез-ядерных синтез-процессора 66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/2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рофессионального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интеза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фиксируя в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Н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ити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толпа подразделения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ИВДИВО 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амара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возжигаясь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развёртываем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интез, возжигаем 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э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манируем концентрацию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интеза всего стяжённого и возожжённого в подразделени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ИВДИВО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участников профессиональной подготовки, переподготовки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14:paraId="0334FBE5">
      <w:pPr>
        <w:ind w:firstLine="708" w:firstLineChars="0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озжигаем 4096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дер 66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/2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рофессионального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интеза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синтезируя по 64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дра в 64 синтез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ядра и 64 синтез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ядра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в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64-ричный синтез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ядерный синтез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процессор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интеза 66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-го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фиксируем в о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т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ж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се головного мозга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интез явления 64-ричный синтез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ядерный синтез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процессор 66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-го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возжигаясь итогово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фиксируем одно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дро синтеза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дер 66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дер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интеза в концентрации сквозь и вокруг физическое тело в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ИВДИВО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каждого 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развёртывая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данное выражение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интеза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, вы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ходим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из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практики.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Аминь.</w:t>
      </w:r>
    </w:p>
    <w:p w14:paraId="5506BD2C">
      <w:pPr>
        <w:ind w:firstLine="708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Всё, на этом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рофессиональный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интез завершился. Мы его завершили вот таким количеством практик. Что можно сказать?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И вы с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ейчас убежите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: о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дин момент. Вот будет сейчас ощущение, что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рофессиональный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интез не закончился в командной среде. Чем дольше вы будете это ощущение продолжать, тем спечённее или плотнее будет работа в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драх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интеза, которые мы сейчас распределили в концентрации в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тол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е подразделения. Всегда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рофессиональный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интез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работать не только на года, но и на организацию группы для всего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ИВДИВО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. Поэтому этот эффект важно продолжать. Всё, спасибо большое за внимание, были рады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работ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. Спасибо.</w:t>
      </w:r>
    </w:p>
    <w:p w14:paraId="4C0546B3">
      <w:pPr>
        <w:ind w:firstLine="708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Держите. Кто готов остаться под работу,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остаёмся.</w:t>
      </w:r>
    </w:p>
    <w:p w14:paraId="67F0DB93">
      <w:pPr>
        <w:spacing w:after="0" w:line="24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</w:p>
    <w:p w14:paraId="3B9E1D74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Набор и первичная проверка: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Аватаресса ИВО ИВДИВО-Космического ВАС ИВАС Мория, Лопатина Людмила.</w:t>
      </w:r>
    </w:p>
    <w:p w14:paraId="4A3E9740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Сдано ИВАС Кут Хуми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:27.10.2025г.</w:t>
      </w:r>
    </w:p>
    <w:p w14:paraId="18EF828A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Стяжена репликация фрагмента книги 66 Си/2 Профессионального Синтеза ИВО</w:t>
      </w:r>
    </w:p>
    <w:sectPr>
      <w:headerReference r:id="rId5" w:type="default"/>
      <w:footerReference r:id="rId6" w:type="default"/>
      <w:pgSz w:w="11906" w:h="16838"/>
      <w:pgMar w:top="1134" w:right="850" w:bottom="1134" w:left="1701" w:header="708" w:footer="708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B1E1A">
    <w:pPr>
      <w:pStyle w:val="5"/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8E957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pExdfuAgAANgYAAA4AAABkcnMvZTJvRG9jLnhtbK1UX2/TMBB/R+I7&#10;WH7P8mdZl1ZLp65ZENLEJg3Es+s4TYRjW7b7ZyAe4KPwEZD2AhJ8he4bcU6adhsITYJKdc6+8939&#10;fne+k9N1w9GSaVNLkeLwIMCICSqLWsxT/OZ17iUYGUtEQbgULMU3zODT8fNnJys1YpGsJC+YRuBE&#10;mNFKpbiyVo1839CKNcQcSMUEKEupG2Jhq+d+ockKvDfcj4Jg4K+kLpSWlBkDp1mnxFuP+ikOZVnW&#10;lGWSLhombOdVM04sQDJVrQwet9mWJaP2siwNs4inGJDadoUgIM/c6o9PyGiuiapquk2BPCWFR5ga&#10;UgsIunOVEUvQQte/uWpqqqWRpT2gsvE7IC0jgCIMHnFzXRHFWixAtVE70s3/c0tfLa80qosURxgJ&#10;0kDBN182t5tvd5/uPm9+bL7C/xZtfsLnOwiRI2ylzAjuXSu4addncg1t1J8bOHQ8rEvduC8gRKAH&#10;um92dLO1RdRdSqIkCUBFQddvwL+/v660sS+YbJATUqyhni3NZHlhbGfam7hoQuY1521NuUCrFA8O&#10;j4L2wk4DzrlwtpAF+NhKXa0+DIPheXKexF4cDc69OMgyb5JPY2+Qh8dH2WE2nWbhR+cvjEdVXRRM&#10;uHh934Tx0+qy7Z2u4rvOMZLXhXPnUjJ6PptyjZYE+jZvf45hSP6emf8wjVYNqB5BCqM4OIuGXj5I&#10;jr04j4+84XGQeEE4PBsOgngYZ/lDSBe1YP8O6QH795ImI1ewHbYZJ/TdX6G5dPbQgIG+cL7rw67f&#10;nGTXszVQ5MSZLG6gN7XsnrtRNK8h6AUx9opoeN/QczAB7SUsJZfQJ3IrYVRJ/f5P584eygtajFYw&#10;L1IsYDxixF8KeI7g0PaC7oVZL4hFM5VQyBAmq6KtCBe05b1Yatm8hbE4cTFARQSFSCm2vTi13cyC&#10;sUrZZNIaLZSu51V3AYaJIvZCXCvqwrQtpCYLC++hfSZ7VoBKt4Fx0pK6HX1uXt3ft1b7cT/+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LNJWO7QAAAABQEAAA8AAAAAAAAAAQAgAAAAIgAAAGRycy9k&#10;b3ducmV2LnhtbFBLAQIUABQAAAAIAIdO4kCqRMXX7gIAADYGAAAOAAAAAAAAAAEAIAAAAB8BAABk&#10;cnMvZTJvRG9jLnhtbFBLBQYAAAAABgAGAFkBAAB/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8E957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/>
        <w:i/>
        <w:iCs/>
        <w:sz w:val="18"/>
        <w:szCs w:val="18"/>
      </w:rPr>
      <w:id w:val="1530607448"/>
      <w:docPartObj>
        <w:docPartGallery w:val="AutoText"/>
      </w:docPartObj>
    </w:sdtPr>
    <w:sdtEndPr>
      <w:rPr>
        <w:rFonts w:ascii="Times New Roman" w:hAnsi="Times New Roman"/>
        <w:bCs/>
        <w:i/>
        <w:iCs/>
        <w:sz w:val="18"/>
        <w:szCs w:val="18"/>
      </w:rPr>
    </w:sdtEndPr>
    <w:sdtContent>
      <w:p w14:paraId="1DF55C9D">
        <w:pPr>
          <w:spacing w:after="0" w:line="240" w:lineRule="auto"/>
          <w:ind w:right="-170"/>
          <w:jc w:val="center"/>
          <w:rPr>
            <w:rFonts w:ascii="Times New Roman" w:hAnsi="Times New Roman"/>
            <w:bCs/>
            <w:i/>
            <w:iCs/>
            <w:sz w:val="18"/>
            <w:szCs w:val="18"/>
          </w:rPr>
        </w:pPr>
        <w:r>
          <w:rPr>
            <w:rFonts w:ascii="Times New Roman" w:hAnsi="Times New Roman"/>
            <w:i/>
            <w:iCs/>
            <w:sz w:val="18"/>
            <w:szCs w:val="18"/>
          </w:rPr>
          <w:t xml:space="preserve">66(02).Синтез ИВО, </w:t>
        </w:r>
        <w:r>
          <w:fldChar w:fldCharType="begin"/>
        </w:r>
        <w:r>
          <w:instrText xml:space="preserve"> HYPERLINK "https://xn--e1aebusi.xn--c1avg/wp-content/uploads/%D1%81%D1%82%D0%BE%D0%BB%D0%BF%D1%8B/2021-2022-2/17179869076.docx" </w:instrText>
        </w:r>
        <w:r>
          <w:fldChar w:fldCharType="separate"/>
        </w:r>
        <w:r>
          <w:rPr>
            <w:rFonts w:ascii="Times New Roman" w:hAnsi="Times New Roman"/>
            <w:i/>
            <w:iCs/>
            <w:sz w:val="18"/>
            <w:szCs w:val="18"/>
          </w:rPr>
          <w:t>ИВДИВО Самара,</w:t>
        </w:r>
        <w:r>
          <w:rPr>
            <w:rFonts w:ascii="Times New Roman" w:hAnsi="Times New Roman"/>
            <w:i/>
            <w:iCs/>
            <w:sz w:val="18"/>
            <w:szCs w:val="18"/>
          </w:rPr>
          <w:fldChar w:fldCharType="end"/>
        </w:r>
        <w:r>
          <w:rPr>
            <w:rFonts w:ascii="Times New Roman" w:hAnsi="Times New Roman"/>
            <w:i/>
            <w:iCs/>
            <w:sz w:val="18"/>
            <w:szCs w:val="18"/>
          </w:rPr>
          <w:t xml:space="preserve"> 25-26 октября 2025 г. Кут Хуми, Ольга Сердюк</w:t>
        </w:r>
      </w:p>
    </w:sdtContent>
  </w:sdt>
  <w:p w14:paraId="1F8AB616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03"/>
    <w:rsid w:val="000C54FB"/>
    <w:rsid w:val="002B3081"/>
    <w:rsid w:val="00364F08"/>
    <w:rsid w:val="003F04D8"/>
    <w:rsid w:val="00533F08"/>
    <w:rsid w:val="00593277"/>
    <w:rsid w:val="00626D08"/>
    <w:rsid w:val="006C1535"/>
    <w:rsid w:val="007A6632"/>
    <w:rsid w:val="008810F6"/>
    <w:rsid w:val="00917AD6"/>
    <w:rsid w:val="009B0403"/>
    <w:rsid w:val="00A87B4A"/>
    <w:rsid w:val="00AE1464"/>
    <w:rsid w:val="00C44604"/>
    <w:rsid w:val="00CB32E6"/>
    <w:rsid w:val="00D9170E"/>
    <w:rsid w:val="00DF0886"/>
    <w:rsid w:val="00E13D14"/>
    <w:rsid w:val="00E7195C"/>
    <w:rsid w:val="00EE1CEE"/>
    <w:rsid w:val="00FB1A7C"/>
    <w:rsid w:val="00FF7705"/>
    <w:rsid w:val="0955045F"/>
    <w:rsid w:val="0C385459"/>
    <w:rsid w:val="115E4DF9"/>
    <w:rsid w:val="307E7139"/>
    <w:rsid w:val="355927B5"/>
    <w:rsid w:val="3E374DF8"/>
    <w:rsid w:val="4B3248E2"/>
    <w:rsid w:val="54EB4FA9"/>
    <w:rsid w:val="7D50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6">
    <w:name w:val="Верхний колонтитул Знак"/>
    <w:basedOn w:val="2"/>
    <w:link w:val="4"/>
    <w:qFormat/>
    <w:uiPriority w:val="99"/>
  </w:style>
  <w:style w:type="character" w:customStyle="1" w:styleId="7">
    <w:name w:val="Нижний колонтитул Знак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</Words>
  <Characters>108</Characters>
  <Lines>1</Lines>
  <Paragraphs>1</Paragraphs>
  <TotalTime>236</TotalTime>
  <ScaleCrop>false</ScaleCrop>
  <LinksUpToDate>false</LinksUpToDate>
  <CharactersWithSpaces>125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2025-10-26T13:14:00Z</dcterms:created>
  <dc:creator>имя</dc:creator>
  <cp:lastModifiedBy>Людмила Лопатин�</cp:lastModifiedBy>
  <dcterms:modified xsi:type="dcterms:W3CDTF">2025-10-27T21:02:20Z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8999DF57BA8748F1B87333731131B94C_13</vt:lpwstr>
  </property>
</Properties>
</file>